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4" w:rsidRPr="000B6D74" w:rsidRDefault="000B6D74" w:rsidP="000B6D7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F2F2F"/>
          <w:spacing w:val="-2"/>
          <w:sz w:val="20"/>
          <w:szCs w:val="20"/>
          <w:lang w:eastAsia="ru-RU"/>
        </w:rPr>
      </w:pPr>
      <w:r w:rsidRPr="000B6D74">
        <w:rPr>
          <w:rFonts w:ascii="Times New Roman" w:eastAsia="Times New Roman" w:hAnsi="Times New Roman" w:cs="Times New Roman"/>
          <w:b/>
          <w:bCs/>
          <w:color w:val="2F2F2F"/>
          <w:spacing w:val="-2"/>
          <w:sz w:val="20"/>
          <w:szCs w:val="20"/>
          <w:lang w:eastAsia="ru-RU"/>
        </w:rPr>
        <w:t>Абонентская плата</w:t>
      </w:r>
    </w:p>
    <w:tbl>
      <w:tblPr>
        <w:tblW w:w="5000" w:type="pct"/>
        <w:tblInd w:w="300" w:type="dxa"/>
        <w:tblBorders>
          <w:top w:val="single" w:sz="18" w:space="0" w:color="FFFFFF"/>
          <w:bottom w:val="single" w:sz="1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1"/>
        <w:gridCol w:w="3124"/>
      </w:tblGrid>
      <w:tr w:rsidR="000B6D74" w:rsidRPr="000B6D74" w:rsidTr="000B6D74"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B6D74" w:rsidRPr="000B6D74" w:rsidRDefault="000B6D74" w:rsidP="000B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Федеральный номер (923)</w:t>
            </w:r>
          </w:p>
        </w:tc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B6D74" w:rsidRPr="000B6D74" w:rsidRDefault="000B6D74" w:rsidP="000B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Бесплатно</w:t>
            </w:r>
          </w:p>
        </w:tc>
      </w:tr>
    </w:tbl>
    <w:p w:rsidR="000B6D74" w:rsidRPr="000B6D74" w:rsidRDefault="000B6D74" w:rsidP="000B6D74">
      <w:pPr>
        <w:spacing w:before="150" w:after="0" w:line="36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B6D7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Городской номер — 3,00 в сутки</w:t>
      </w:r>
    </w:p>
    <w:p w:rsidR="000B6D74" w:rsidRPr="000B6D74" w:rsidRDefault="000B6D74" w:rsidP="000B6D7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F2F2F"/>
          <w:spacing w:val="-2"/>
          <w:sz w:val="20"/>
          <w:szCs w:val="20"/>
          <w:lang w:eastAsia="ru-RU"/>
        </w:rPr>
      </w:pPr>
      <w:r w:rsidRPr="000B6D74">
        <w:rPr>
          <w:rFonts w:ascii="Times New Roman" w:eastAsia="Times New Roman" w:hAnsi="Times New Roman" w:cs="Times New Roman"/>
          <w:b/>
          <w:bCs/>
          <w:color w:val="2F2F2F"/>
          <w:spacing w:val="-2"/>
          <w:sz w:val="20"/>
          <w:szCs w:val="20"/>
          <w:lang w:eastAsia="ru-RU"/>
        </w:rPr>
        <w:t>Входящие вызовы</w:t>
      </w:r>
    </w:p>
    <w:tbl>
      <w:tblPr>
        <w:tblW w:w="5000" w:type="pct"/>
        <w:tblInd w:w="300" w:type="dxa"/>
        <w:tblBorders>
          <w:top w:val="single" w:sz="18" w:space="0" w:color="FFFFFF"/>
          <w:bottom w:val="single" w:sz="1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0"/>
        <w:gridCol w:w="2545"/>
      </w:tblGrid>
      <w:tr w:rsidR="000B6D74" w:rsidRPr="000B6D74" w:rsidTr="000B6D74"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B6D74" w:rsidRPr="000B6D74" w:rsidRDefault="000B6D74" w:rsidP="000B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Входящие вызовы с любых номеров</w:t>
            </w:r>
          </w:p>
        </w:tc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B6D74" w:rsidRPr="000B6D74" w:rsidRDefault="000B6D74" w:rsidP="000B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Бесплатно</w:t>
            </w:r>
          </w:p>
        </w:tc>
      </w:tr>
    </w:tbl>
    <w:p w:rsidR="000B6D74" w:rsidRPr="000B6D74" w:rsidRDefault="000B6D74" w:rsidP="000B6D7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F2F2F"/>
          <w:spacing w:val="-2"/>
          <w:sz w:val="20"/>
          <w:szCs w:val="20"/>
          <w:lang w:eastAsia="ru-RU"/>
        </w:rPr>
      </w:pPr>
      <w:r w:rsidRPr="000B6D74">
        <w:rPr>
          <w:rFonts w:ascii="Times New Roman" w:eastAsia="Times New Roman" w:hAnsi="Times New Roman" w:cs="Times New Roman"/>
          <w:b/>
          <w:bCs/>
          <w:color w:val="2F2F2F"/>
          <w:spacing w:val="-2"/>
          <w:sz w:val="20"/>
          <w:szCs w:val="20"/>
          <w:lang w:eastAsia="ru-RU"/>
        </w:rPr>
        <w:t>Исходящие вызовы, за 1 минуту</w:t>
      </w:r>
      <w:r w:rsidRPr="000B6D74">
        <w:rPr>
          <w:rFonts w:ascii="Times New Roman" w:eastAsia="Times New Roman" w:hAnsi="Times New Roman" w:cs="Times New Roman"/>
          <w:b/>
          <w:bCs/>
          <w:color w:val="2F2F2F"/>
          <w:spacing w:val="-2"/>
          <w:sz w:val="20"/>
          <w:szCs w:val="20"/>
          <w:vertAlign w:val="superscript"/>
          <w:lang w:eastAsia="ru-RU"/>
        </w:rPr>
        <w:t>1</w:t>
      </w:r>
    </w:p>
    <w:tbl>
      <w:tblPr>
        <w:tblW w:w="5000" w:type="pct"/>
        <w:tblInd w:w="300" w:type="dxa"/>
        <w:tblBorders>
          <w:top w:val="single" w:sz="18" w:space="0" w:color="FFFFFF"/>
          <w:bottom w:val="single" w:sz="1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2"/>
        <w:gridCol w:w="693"/>
      </w:tblGrid>
      <w:tr w:rsidR="000B6D74" w:rsidRPr="000B6D74" w:rsidTr="000B6D74"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B6D74" w:rsidRPr="000B6D74" w:rsidRDefault="000B6D74" w:rsidP="000B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 номера абонентов тарифного плана «Тёплый приём» и «Теплый прием 2010»</w:t>
            </w:r>
          </w:p>
        </w:tc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B6D74" w:rsidRPr="000B6D74" w:rsidRDefault="000B6D74" w:rsidP="000B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0,50</w:t>
            </w:r>
          </w:p>
        </w:tc>
      </w:tr>
      <w:tr w:rsidR="000B6D74" w:rsidRPr="000B6D74" w:rsidTr="000B6D74"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B6D74" w:rsidRPr="000B6D74" w:rsidRDefault="000B6D74" w:rsidP="000B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 номера «TTmobile»</w:t>
            </w:r>
          </w:p>
        </w:tc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B6D74" w:rsidRPr="000B6D74" w:rsidRDefault="000B6D74" w:rsidP="000B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1,00</w:t>
            </w: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</w:t>
            </w:r>
          </w:p>
        </w:tc>
      </w:tr>
      <w:tr w:rsidR="000B6D74" w:rsidRPr="000B6D74" w:rsidTr="000B6D74"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B6D74" w:rsidRPr="000B6D74" w:rsidRDefault="000B6D74" w:rsidP="000B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 номера операторов сотовой связи и ГТС Омской области</w:t>
            </w:r>
          </w:p>
        </w:tc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B6D74" w:rsidRPr="000B6D74" w:rsidRDefault="000B6D74" w:rsidP="000B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1,90</w:t>
            </w:r>
          </w:p>
        </w:tc>
      </w:tr>
      <w:tr w:rsidR="000B6D74" w:rsidRPr="000B6D74" w:rsidTr="000B6D74"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B6D74" w:rsidRPr="000B6D74" w:rsidRDefault="000B6D74" w:rsidP="000B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 номера Сибири (кроме Омской области),единой сети МегаФона, междугородние вызовы по России, международные вызовы в страны СНГ*, Грузию и Китай</w:t>
            </w:r>
          </w:p>
        </w:tc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B6D74" w:rsidRPr="000B6D74" w:rsidRDefault="000B6D74" w:rsidP="000B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4,50</w:t>
            </w:r>
          </w:p>
        </w:tc>
      </w:tr>
    </w:tbl>
    <w:p w:rsidR="000B6D74" w:rsidRPr="000B6D74" w:rsidRDefault="000B6D74" w:rsidP="000B6D7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F2F2F"/>
          <w:spacing w:val="-2"/>
          <w:sz w:val="20"/>
          <w:szCs w:val="20"/>
          <w:lang w:eastAsia="ru-RU"/>
        </w:rPr>
      </w:pPr>
      <w:r w:rsidRPr="000B6D74">
        <w:rPr>
          <w:rFonts w:ascii="Times New Roman" w:eastAsia="Times New Roman" w:hAnsi="Times New Roman" w:cs="Times New Roman"/>
          <w:b/>
          <w:bCs/>
          <w:color w:val="2F2F2F"/>
          <w:spacing w:val="-2"/>
          <w:sz w:val="20"/>
          <w:szCs w:val="20"/>
          <w:lang w:eastAsia="ru-RU"/>
        </w:rPr>
        <w:t>Исходящее SMS-сообщение</w:t>
      </w:r>
      <w:r w:rsidRPr="000B6D74">
        <w:rPr>
          <w:rFonts w:ascii="Times New Roman" w:eastAsia="Times New Roman" w:hAnsi="Times New Roman" w:cs="Times New Roman"/>
          <w:b/>
          <w:bCs/>
          <w:color w:val="2F2F2F"/>
          <w:spacing w:val="-2"/>
          <w:sz w:val="20"/>
          <w:szCs w:val="20"/>
          <w:vertAlign w:val="superscript"/>
          <w:lang w:eastAsia="ru-RU"/>
        </w:rPr>
        <w:t>3</w:t>
      </w:r>
    </w:p>
    <w:tbl>
      <w:tblPr>
        <w:tblW w:w="5000" w:type="pct"/>
        <w:tblInd w:w="300" w:type="dxa"/>
        <w:tblBorders>
          <w:top w:val="single" w:sz="18" w:space="0" w:color="FFFFFF"/>
          <w:bottom w:val="single" w:sz="1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1"/>
        <w:gridCol w:w="944"/>
      </w:tblGrid>
      <w:tr w:rsidR="000B6D74" w:rsidRPr="000B6D74" w:rsidTr="000B6D74"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B6D74" w:rsidRPr="000B6D74" w:rsidRDefault="000B6D74" w:rsidP="000B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 номера «МегаФон-Сибирь»</w:t>
            </w:r>
          </w:p>
        </w:tc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B6D74" w:rsidRPr="000B6D74" w:rsidRDefault="000B6D74" w:rsidP="000B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1,00</w:t>
            </w:r>
          </w:p>
        </w:tc>
      </w:tr>
      <w:tr w:rsidR="000B6D74" w:rsidRPr="000B6D74" w:rsidTr="000B6D74"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B6D74" w:rsidRPr="000B6D74" w:rsidRDefault="000B6D74" w:rsidP="000B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 номера мобильных операторов СНГ* и Грузии</w:t>
            </w:r>
          </w:p>
        </w:tc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B6D74" w:rsidRPr="000B6D74" w:rsidRDefault="000B6D74" w:rsidP="000B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1,00</w:t>
            </w:r>
          </w:p>
        </w:tc>
      </w:tr>
      <w:tr w:rsidR="000B6D74" w:rsidRPr="000B6D74" w:rsidTr="000B6D74"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B6D74" w:rsidRPr="000B6D74" w:rsidRDefault="000B6D74" w:rsidP="000B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 номера операторов сотовой связи России и единой сети МегаФон</w:t>
            </w:r>
          </w:p>
        </w:tc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B6D74" w:rsidRPr="000B6D74" w:rsidRDefault="000B6D74" w:rsidP="000B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1,00</w:t>
            </w:r>
          </w:p>
        </w:tc>
      </w:tr>
      <w:tr w:rsidR="000B6D74" w:rsidRPr="000B6D74" w:rsidTr="000B6D74"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B6D74" w:rsidRPr="000B6D74" w:rsidRDefault="000B6D74" w:rsidP="000B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 номера международных сотовых операторов</w:t>
            </w:r>
          </w:p>
        </w:tc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B6D74" w:rsidRPr="000B6D74" w:rsidRDefault="000B6D74" w:rsidP="000B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3,45</w:t>
            </w:r>
          </w:p>
        </w:tc>
      </w:tr>
    </w:tbl>
    <w:p w:rsidR="000B6D74" w:rsidRPr="000B6D74" w:rsidRDefault="000B6D74" w:rsidP="000B6D7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F2F2F"/>
          <w:spacing w:val="-2"/>
          <w:sz w:val="20"/>
          <w:szCs w:val="20"/>
          <w:lang w:eastAsia="ru-RU"/>
        </w:rPr>
      </w:pPr>
      <w:r w:rsidRPr="000B6D74">
        <w:rPr>
          <w:rFonts w:ascii="Times New Roman" w:eastAsia="Times New Roman" w:hAnsi="Times New Roman" w:cs="Times New Roman"/>
          <w:b/>
          <w:bCs/>
          <w:color w:val="2F2F2F"/>
          <w:spacing w:val="-2"/>
          <w:sz w:val="20"/>
          <w:szCs w:val="20"/>
          <w:lang w:eastAsia="ru-RU"/>
        </w:rPr>
        <w:t>Передача данных</w:t>
      </w:r>
    </w:p>
    <w:tbl>
      <w:tblPr>
        <w:tblW w:w="5000" w:type="pct"/>
        <w:tblInd w:w="300" w:type="dxa"/>
        <w:tblBorders>
          <w:top w:val="single" w:sz="18" w:space="0" w:color="FFFFFF"/>
          <w:bottom w:val="single" w:sz="1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2"/>
        <w:gridCol w:w="1963"/>
      </w:tblGrid>
      <w:tr w:rsidR="000B6D74" w:rsidRPr="000B6D74" w:rsidTr="000B6D74"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B6D74" w:rsidRPr="000B6D74" w:rsidRDefault="000B6D74" w:rsidP="000B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Мобильный интернет, 1 Мб</w:t>
            </w:r>
          </w:p>
        </w:tc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B6D74" w:rsidRPr="000B6D74" w:rsidRDefault="000B6D74" w:rsidP="000B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7,00</w:t>
            </w:r>
          </w:p>
        </w:tc>
      </w:tr>
    </w:tbl>
    <w:p w:rsidR="000B6D74" w:rsidRPr="000B6D74" w:rsidRDefault="000B6D74" w:rsidP="000B6D7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F2F2F"/>
          <w:spacing w:val="-2"/>
          <w:sz w:val="20"/>
          <w:szCs w:val="20"/>
          <w:lang w:eastAsia="ru-RU"/>
        </w:rPr>
      </w:pPr>
      <w:r w:rsidRPr="000B6D74">
        <w:rPr>
          <w:rFonts w:ascii="Times New Roman" w:eastAsia="Times New Roman" w:hAnsi="Times New Roman" w:cs="Times New Roman"/>
          <w:b/>
          <w:bCs/>
          <w:color w:val="2F2F2F"/>
          <w:spacing w:val="-2"/>
          <w:sz w:val="20"/>
          <w:szCs w:val="20"/>
          <w:lang w:eastAsia="ru-RU"/>
        </w:rPr>
        <w:t>Исходящее MMS-сообщение</w:t>
      </w:r>
      <w:r w:rsidRPr="000B6D74">
        <w:rPr>
          <w:rFonts w:ascii="Times New Roman" w:eastAsia="Times New Roman" w:hAnsi="Times New Roman" w:cs="Times New Roman"/>
          <w:b/>
          <w:bCs/>
          <w:color w:val="2F2F2F"/>
          <w:spacing w:val="-2"/>
          <w:sz w:val="20"/>
          <w:szCs w:val="20"/>
          <w:vertAlign w:val="superscript"/>
          <w:lang w:eastAsia="ru-RU"/>
        </w:rPr>
        <w:t>4</w:t>
      </w:r>
    </w:p>
    <w:tbl>
      <w:tblPr>
        <w:tblW w:w="5000" w:type="pct"/>
        <w:tblInd w:w="300" w:type="dxa"/>
        <w:tblBorders>
          <w:top w:val="single" w:sz="18" w:space="0" w:color="FFFFFF"/>
          <w:bottom w:val="single" w:sz="1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1"/>
        <w:gridCol w:w="934"/>
      </w:tblGrid>
      <w:tr w:rsidR="000B6D74" w:rsidRPr="000B6D74" w:rsidTr="000B6D74"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B6D74" w:rsidRPr="000B6D74" w:rsidRDefault="000B6D74" w:rsidP="000B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Исходящее MMS-сообщение на номера операторов сотовой связи РФ</w:t>
            </w:r>
          </w:p>
        </w:tc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B6D74" w:rsidRPr="000B6D74" w:rsidRDefault="000B6D74" w:rsidP="000B6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B6D7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6,00</w:t>
            </w:r>
          </w:p>
        </w:tc>
      </w:tr>
    </w:tbl>
    <w:p w:rsidR="00FC411F" w:rsidRDefault="000B6D74">
      <w:bookmarkStart w:id="0" w:name="_GoBack"/>
      <w:bookmarkEnd w:id="0"/>
    </w:p>
    <w:sectPr w:rsidR="00FC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ED"/>
    <w:rsid w:val="000509B8"/>
    <w:rsid w:val="000B6D74"/>
    <w:rsid w:val="00756AED"/>
    <w:rsid w:val="0086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5179">
                  <w:marLeft w:val="-165"/>
                  <w:marRight w:val="-16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741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6777">
                          <w:marLeft w:val="322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184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2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83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42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78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13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9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Гросс</dc:creator>
  <cp:keywords/>
  <dc:description/>
  <cp:lastModifiedBy>Гросс</cp:lastModifiedBy>
  <cp:revision>2</cp:revision>
  <dcterms:created xsi:type="dcterms:W3CDTF">2011-11-02T07:01:00Z</dcterms:created>
  <dcterms:modified xsi:type="dcterms:W3CDTF">2011-11-02T07:01:00Z</dcterms:modified>
</cp:coreProperties>
</file>